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A962" w14:textId="244B7308" w:rsidR="00FD700D" w:rsidRDefault="00FD700D" w:rsidP="00FD700D">
      <w:pPr>
        <w:spacing w:line="660" w:lineRule="atLeast"/>
        <w:jc w:val="center"/>
        <w:outlineLvl w:val="1"/>
        <w:rPr>
          <w:rFonts w:ascii="Poppins" w:eastAsia="Times New Roman" w:hAnsi="Poppins" w:cs="Poppins"/>
          <w:b/>
          <w:bCs/>
          <w:color w:val="333B4E"/>
          <w:kern w:val="0"/>
          <w:sz w:val="51"/>
          <w:szCs w:val="51"/>
          <w:lang w:eastAsia="en-GB"/>
          <w14:ligatures w14:val="none"/>
        </w:rPr>
      </w:pPr>
      <w:r>
        <w:rPr>
          <w:rFonts w:ascii="Poppins" w:eastAsia="Times New Roman" w:hAnsi="Poppins" w:cs="Poppins"/>
          <w:b/>
          <w:bCs/>
          <w:noProof/>
          <w:color w:val="333B4E"/>
          <w:kern w:val="0"/>
          <w:sz w:val="51"/>
          <w:szCs w:val="51"/>
          <w:lang w:eastAsia="en-GB"/>
        </w:rPr>
        <w:drawing>
          <wp:inline distT="0" distB="0" distL="0" distR="0" wp14:anchorId="7D88CF2C" wp14:editId="5DC30DCE">
            <wp:extent cx="3429479" cy="1714739"/>
            <wp:effectExtent l="0" t="0" r="0" b="0"/>
            <wp:docPr id="152899544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95444" name="Picture 1" descr="A logo for a compan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429479" cy="1714739"/>
                    </a:xfrm>
                    <a:prstGeom prst="rect">
                      <a:avLst/>
                    </a:prstGeom>
                  </pic:spPr>
                </pic:pic>
              </a:graphicData>
            </a:graphic>
          </wp:inline>
        </w:drawing>
      </w:r>
    </w:p>
    <w:p w14:paraId="24E533BB" w14:textId="2C4F5DF1" w:rsidR="00FD700D" w:rsidRPr="00FD700D" w:rsidRDefault="00FD700D" w:rsidP="00FD700D">
      <w:pPr>
        <w:spacing w:line="660" w:lineRule="atLeast"/>
        <w:jc w:val="center"/>
        <w:outlineLvl w:val="1"/>
        <w:rPr>
          <w:rFonts w:ascii="Poppins" w:eastAsia="Times New Roman" w:hAnsi="Poppins" w:cs="Poppins"/>
          <w:b/>
          <w:bCs/>
          <w:color w:val="0070C0"/>
          <w:kern w:val="0"/>
          <w:sz w:val="51"/>
          <w:szCs w:val="51"/>
          <w:lang w:eastAsia="en-GB"/>
          <w14:ligatures w14:val="none"/>
        </w:rPr>
      </w:pPr>
      <w:r w:rsidRPr="00FD700D">
        <w:rPr>
          <w:rFonts w:ascii="Poppins" w:eastAsia="Times New Roman" w:hAnsi="Poppins" w:cs="Poppins"/>
          <w:b/>
          <w:bCs/>
          <w:color w:val="0070C0"/>
          <w:kern w:val="0"/>
          <w:sz w:val="51"/>
          <w:szCs w:val="51"/>
          <w:lang w:eastAsia="en-GB"/>
          <w14:ligatures w14:val="none"/>
        </w:rPr>
        <w:t>Remedy Recruitment Group</w:t>
      </w:r>
    </w:p>
    <w:p w14:paraId="5F2504DF" w14:textId="4A9DDAF1" w:rsidR="00FD700D" w:rsidRPr="00FD700D" w:rsidRDefault="00FD700D" w:rsidP="00FD700D">
      <w:pPr>
        <w:spacing w:line="660" w:lineRule="atLeast"/>
        <w:jc w:val="center"/>
        <w:outlineLvl w:val="1"/>
        <w:rPr>
          <w:rFonts w:ascii="Poppins" w:eastAsia="Times New Roman" w:hAnsi="Poppins" w:cs="Poppins"/>
          <w:b/>
          <w:bCs/>
          <w:color w:val="0070C0"/>
          <w:kern w:val="0"/>
          <w:sz w:val="51"/>
          <w:szCs w:val="51"/>
          <w:lang w:eastAsia="en-GB"/>
          <w14:ligatures w14:val="none"/>
        </w:rPr>
      </w:pPr>
      <w:r w:rsidRPr="00FD700D">
        <w:rPr>
          <w:rFonts w:ascii="Poppins" w:eastAsia="Times New Roman" w:hAnsi="Poppins" w:cs="Poppins"/>
          <w:b/>
          <w:bCs/>
          <w:color w:val="0070C0"/>
          <w:kern w:val="0"/>
          <w:sz w:val="51"/>
          <w:szCs w:val="51"/>
          <w:lang w:eastAsia="en-GB"/>
          <w14:ligatures w14:val="none"/>
        </w:rPr>
        <w:t>Social Media Policy</w:t>
      </w:r>
    </w:p>
    <w:p w14:paraId="2A38C225" w14:textId="5D2CEAB4" w:rsidR="00FD700D" w:rsidRPr="00FD700D" w:rsidRDefault="00FD700D" w:rsidP="00FD700D">
      <w:pPr>
        <w:spacing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At</w:t>
      </w:r>
      <w:r w:rsidRPr="00FD700D">
        <w:rPr>
          <w:rFonts w:ascii="Lato" w:eastAsia="Times New Roman" w:hAnsi="Lato" w:cs="Times New Roman"/>
          <w:color w:val="052D39"/>
          <w:kern w:val="0"/>
          <w:sz w:val="21"/>
          <w:szCs w:val="21"/>
          <w:lang w:eastAsia="en-GB"/>
          <w14:ligatures w14:val="none"/>
        </w:rPr>
        <w:t xml:space="preserve"> </w:t>
      </w:r>
      <w:r>
        <w:rPr>
          <w:rFonts w:ascii="Lato" w:eastAsia="Times New Roman" w:hAnsi="Lato" w:cs="Times New Roman"/>
          <w:color w:val="052D39"/>
          <w:kern w:val="0"/>
          <w:sz w:val="21"/>
          <w:szCs w:val="21"/>
          <w:lang w:eastAsia="en-GB"/>
          <w14:ligatures w14:val="none"/>
        </w:rPr>
        <w:t>Remedy Recruitment Group</w:t>
      </w:r>
      <w:r>
        <w:rPr>
          <w:rFonts w:ascii="Lato" w:eastAsia="Times New Roman" w:hAnsi="Lato" w:cs="Times New Roman"/>
          <w:color w:val="052D39"/>
          <w:kern w:val="0"/>
          <w:sz w:val="21"/>
          <w:szCs w:val="21"/>
          <w:lang w:eastAsia="en-GB"/>
          <w14:ligatures w14:val="none"/>
        </w:rPr>
        <w:t>,</w:t>
      </w:r>
      <w:r w:rsidRPr="00FD700D">
        <w:rPr>
          <w:rFonts w:ascii="Lato" w:eastAsia="Times New Roman" w:hAnsi="Lato" w:cs="Times New Roman"/>
          <w:color w:val="052D39"/>
          <w:kern w:val="0"/>
          <w:sz w:val="21"/>
          <w:szCs w:val="21"/>
          <w:lang w:eastAsia="en-GB"/>
          <w14:ligatures w14:val="none"/>
        </w:rPr>
        <w:t xml:space="preserve"> we understand that social media networks (such as Facebook, Twitter, </w:t>
      </w:r>
      <w:r w:rsidR="003045BD">
        <w:rPr>
          <w:rFonts w:ascii="Lato" w:eastAsia="Times New Roman" w:hAnsi="Lato" w:cs="Times New Roman"/>
          <w:color w:val="052D39"/>
          <w:kern w:val="0"/>
          <w:sz w:val="21"/>
          <w:szCs w:val="21"/>
          <w:lang w:eastAsia="en-GB"/>
          <w14:ligatures w14:val="none"/>
        </w:rPr>
        <w:t xml:space="preserve">Whatsapp, </w:t>
      </w:r>
      <w:r w:rsidRPr="00FD700D">
        <w:rPr>
          <w:rFonts w:ascii="Lato" w:eastAsia="Times New Roman" w:hAnsi="Lato" w:cs="Times New Roman"/>
          <w:color w:val="052D39"/>
          <w:kern w:val="0"/>
          <w:sz w:val="21"/>
          <w:szCs w:val="21"/>
          <w:lang w:eastAsia="en-GB"/>
          <w14:ligatures w14:val="none"/>
        </w:rPr>
        <w:t xml:space="preserve">LinkedIn, Instagram etc.) play an important part </w:t>
      </w:r>
      <w:proofErr w:type="gramStart"/>
      <w:r w:rsidRPr="00FD700D">
        <w:rPr>
          <w:rFonts w:ascii="Lato" w:eastAsia="Times New Roman" w:hAnsi="Lato" w:cs="Times New Roman"/>
          <w:color w:val="052D39"/>
          <w:kern w:val="0"/>
          <w:sz w:val="21"/>
          <w:szCs w:val="21"/>
          <w:lang w:eastAsia="en-GB"/>
          <w14:ligatures w14:val="none"/>
        </w:rPr>
        <w:t>in today’s society</w:t>
      </w:r>
      <w:proofErr w:type="gramEnd"/>
      <w:r w:rsidRPr="00FD700D">
        <w:rPr>
          <w:rFonts w:ascii="Lato" w:eastAsia="Times New Roman" w:hAnsi="Lato" w:cs="Times New Roman"/>
          <w:color w:val="052D39"/>
          <w:kern w:val="0"/>
          <w:sz w:val="21"/>
          <w:szCs w:val="21"/>
          <w:lang w:eastAsia="en-GB"/>
          <w14:ligatures w14:val="none"/>
        </w:rPr>
        <w:t xml:space="preserve"> and that the majority of our employees may use social media in some personal capacity.</w:t>
      </w:r>
    </w:p>
    <w:p w14:paraId="5E7CC4D4" w14:textId="332F63F6" w:rsidR="00FD700D" w:rsidRPr="00FD700D" w:rsidRDefault="00FD700D" w:rsidP="00FD700D">
      <w:pPr>
        <w:spacing w:before="150"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It is important for all employees of </w:t>
      </w:r>
      <w:r>
        <w:rPr>
          <w:rFonts w:ascii="Lato" w:eastAsia="Times New Roman" w:hAnsi="Lato" w:cs="Times New Roman"/>
          <w:color w:val="052D39"/>
          <w:kern w:val="0"/>
          <w:sz w:val="21"/>
          <w:szCs w:val="21"/>
          <w:lang w:eastAsia="en-GB"/>
          <w14:ligatures w14:val="none"/>
        </w:rPr>
        <w:t>Remedy Recruitment Group</w:t>
      </w:r>
      <w:r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 xml:space="preserve">to be aware that much of the information exchanged within social media networks online or otherwise falls within the public domain, and the line drawn between what </w:t>
      </w:r>
      <w:proofErr w:type="gramStart"/>
      <w:r w:rsidRPr="00FD700D">
        <w:rPr>
          <w:rFonts w:ascii="Lato" w:eastAsia="Times New Roman" w:hAnsi="Lato" w:cs="Times New Roman"/>
          <w:color w:val="052D39"/>
          <w:kern w:val="0"/>
          <w:sz w:val="21"/>
          <w:szCs w:val="21"/>
          <w:lang w:eastAsia="en-GB"/>
          <w14:ligatures w14:val="none"/>
        </w:rPr>
        <w:t>is considered to be</w:t>
      </w:r>
      <w:proofErr w:type="gramEnd"/>
      <w:r w:rsidRPr="00FD700D">
        <w:rPr>
          <w:rFonts w:ascii="Lato" w:eastAsia="Times New Roman" w:hAnsi="Lato" w:cs="Times New Roman"/>
          <w:color w:val="052D39"/>
          <w:kern w:val="0"/>
          <w:sz w:val="21"/>
          <w:szCs w:val="21"/>
          <w:lang w:eastAsia="en-GB"/>
          <w14:ligatures w14:val="none"/>
        </w:rPr>
        <w:t xml:space="preserve"> personal and public is not always clear. It is also important to remember that information posted on social network sites can be easily traced and can generally be accessed at any time.</w:t>
      </w:r>
    </w:p>
    <w:p w14:paraId="7397EC7A" w14:textId="3FDC5AB9" w:rsidR="00FD700D" w:rsidRPr="00FD700D" w:rsidRDefault="00FD700D" w:rsidP="00FD700D">
      <w:pPr>
        <w:spacing w:before="150"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The purpose of this policy is to outline minimum standards regarding social media use and participation for all employees during their employment with </w:t>
      </w:r>
      <w:r>
        <w:rPr>
          <w:rFonts w:ascii="Lato" w:eastAsia="Times New Roman" w:hAnsi="Lato" w:cs="Times New Roman"/>
          <w:color w:val="052D39"/>
          <w:kern w:val="0"/>
          <w:sz w:val="21"/>
          <w:szCs w:val="21"/>
          <w:lang w:eastAsia="en-GB"/>
          <w14:ligatures w14:val="none"/>
        </w:rPr>
        <w:t>Remedy Recruitment Group</w:t>
      </w:r>
      <w:r>
        <w:rPr>
          <w:rFonts w:ascii="Lato" w:eastAsia="Times New Roman" w:hAnsi="Lato" w:cs="Times New Roman"/>
          <w:color w:val="052D39"/>
          <w:kern w:val="0"/>
          <w:sz w:val="21"/>
          <w:szCs w:val="21"/>
          <w:lang w:eastAsia="en-GB"/>
          <w14:ligatures w14:val="none"/>
        </w:rPr>
        <w:t>.</w:t>
      </w:r>
    </w:p>
    <w:p w14:paraId="26580101" w14:textId="4B0CF146" w:rsidR="00FD700D" w:rsidRPr="00FD700D" w:rsidRDefault="00FD700D" w:rsidP="00FD700D">
      <w:pPr>
        <w:spacing w:before="150"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In so far as this policy imposes any obligations on </w:t>
      </w:r>
      <w:r w:rsidR="003045BD">
        <w:rPr>
          <w:rFonts w:ascii="Lato" w:eastAsia="Times New Roman" w:hAnsi="Lato" w:cs="Times New Roman"/>
          <w:color w:val="052D39"/>
          <w:kern w:val="0"/>
          <w:sz w:val="21"/>
          <w:szCs w:val="21"/>
          <w:lang w:eastAsia="en-GB"/>
          <w14:ligatures w14:val="none"/>
        </w:rPr>
        <w:t>Remedy Recruitment Group</w:t>
      </w:r>
      <w:r w:rsidRPr="00FD700D">
        <w:rPr>
          <w:rFonts w:ascii="Lato" w:eastAsia="Times New Roman" w:hAnsi="Lato" w:cs="Times New Roman"/>
          <w:color w:val="052D39"/>
          <w:kern w:val="0"/>
          <w:sz w:val="21"/>
          <w:szCs w:val="21"/>
          <w:lang w:eastAsia="en-GB"/>
          <w14:ligatures w14:val="none"/>
        </w:rPr>
        <w:t>, those obligations are not contractual and do not give rise to any contractual rights. To the extent that this policy describes beneﬁts and entitlements for employees, they are discretionary in nature and are also not intended to be contractual. The terms and conditions of employment that are intended to be contractual are set out in an employee’s written employment contract.</w:t>
      </w:r>
    </w:p>
    <w:p w14:paraId="192B406F" w14:textId="7E408236" w:rsidR="00FD700D" w:rsidRPr="00FD700D" w:rsidRDefault="003045BD" w:rsidP="00FD700D">
      <w:pPr>
        <w:spacing w:before="150" w:after="150" w:line="360" w:lineRule="atLeast"/>
        <w:rPr>
          <w:rFonts w:ascii="Lato" w:eastAsia="Times New Roman" w:hAnsi="Lato" w:cs="Times New Roman"/>
          <w:color w:val="052D39"/>
          <w:kern w:val="0"/>
          <w:sz w:val="21"/>
          <w:szCs w:val="21"/>
          <w:lang w:eastAsia="en-GB"/>
          <w14:ligatures w14:val="none"/>
        </w:rPr>
      </w:pPr>
      <w:r>
        <w:rPr>
          <w:rFonts w:ascii="Lato" w:eastAsia="Times New Roman" w:hAnsi="Lato" w:cs="Times New Roman"/>
          <w:color w:val="052D39"/>
          <w:kern w:val="0"/>
          <w:sz w:val="21"/>
          <w:szCs w:val="21"/>
          <w:lang w:eastAsia="en-GB"/>
          <w14:ligatures w14:val="none"/>
        </w:rPr>
        <w:t>Remedy Recruitment Group</w:t>
      </w:r>
      <w:r w:rsidRPr="00FD700D">
        <w:rPr>
          <w:rFonts w:ascii="Lato" w:eastAsia="Times New Roman" w:hAnsi="Lato" w:cs="Times New Roman"/>
          <w:color w:val="052D39"/>
          <w:kern w:val="0"/>
          <w:sz w:val="21"/>
          <w:szCs w:val="21"/>
          <w:lang w:eastAsia="en-GB"/>
          <w14:ligatures w14:val="none"/>
        </w:rPr>
        <w:t xml:space="preserve"> </w:t>
      </w:r>
      <w:r w:rsidR="00FD700D" w:rsidRPr="00FD700D">
        <w:rPr>
          <w:rFonts w:ascii="Lato" w:eastAsia="Times New Roman" w:hAnsi="Lato" w:cs="Times New Roman"/>
          <w:color w:val="052D39"/>
          <w:kern w:val="0"/>
          <w:sz w:val="21"/>
          <w:szCs w:val="21"/>
          <w:lang w:eastAsia="en-GB"/>
          <w14:ligatures w14:val="none"/>
        </w:rPr>
        <w:t xml:space="preserve">may unilaterally introduce, vary, </w:t>
      </w:r>
      <w:proofErr w:type="gramStart"/>
      <w:r w:rsidR="00FD700D" w:rsidRPr="00FD700D">
        <w:rPr>
          <w:rFonts w:ascii="Lato" w:eastAsia="Times New Roman" w:hAnsi="Lato" w:cs="Times New Roman"/>
          <w:color w:val="052D39"/>
          <w:kern w:val="0"/>
          <w:sz w:val="21"/>
          <w:szCs w:val="21"/>
          <w:lang w:eastAsia="en-GB"/>
          <w14:ligatures w14:val="none"/>
        </w:rPr>
        <w:t>remove</w:t>
      </w:r>
      <w:proofErr w:type="gramEnd"/>
      <w:r w:rsidR="00FD700D" w:rsidRPr="00FD700D">
        <w:rPr>
          <w:rFonts w:ascii="Lato" w:eastAsia="Times New Roman" w:hAnsi="Lato" w:cs="Times New Roman"/>
          <w:color w:val="052D39"/>
          <w:kern w:val="0"/>
          <w:sz w:val="21"/>
          <w:szCs w:val="21"/>
          <w:lang w:eastAsia="en-GB"/>
          <w14:ligatures w14:val="none"/>
        </w:rPr>
        <w:t xml:space="preserve"> or replace this policy at any time.</w:t>
      </w:r>
    </w:p>
    <w:p w14:paraId="2B53973A" w14:textId="21C2A7B7" w:rsidR="00FD700D" w:rsidRPr="00FD700D" w:rsidRDefault="00FD700D" w:rsidP="00FD700D">
      <w:pPr>
        <w:spacing w:before="150"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The following rules should be followed by all employees of </w:t>
      </w:r>
      <w:r w:rsidR="003045BD">
        <w:rPr>
          <w:rFonts w:ascii="Lato" w:eastAsia="Times New Roman" w:hAnsi="Lato" w:cs="Times New Roman"/>
          <w:color w:val="052D39"/>
          <w:kern w:val="0"/>
          <w:sz w:val="21"/>
          <w:szCs w:val="21"/>
          <w:lang w:eastAsia="en-GB"/>
          <w14:ligatures w14:val="none"/>
        </w:rPr>
        <w:t>Remedy Recruitment Group</w:t>
      </w:r>
      <w:r w:rsidR="003045BD"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in relation to social media networks. These rules apply whether employees are using social media either during or outside of work hours:</w:t>
      </w:r>
    </w:p>
    <w:p w14:paraId="40DD48B0" w14:textId="36C425E6"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Employees should not post anything on social media networks that refers to their employment,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 xml:space="preserve">or any persons associated with </w:t>
      </w:r>
      <w:r w:rsidR="00CD7611">
        <w:rPr>
          <w:rFonts w:ascii="Lato" w:eastAsia="Times New Roman" w:hAnsi="Lato" w:cs="Times New Roman"/>
          <w:color w:val="052D39"/>
          <w:kern w:val="0"/>
          <w:sz w:val="21"/>
          <w:szCs w:val="21"/>
          <w:lang w:eastAsia="en-GB"/>
          <w14:ligatures w14:val="none"/>
        </w:rPr>
        <w:t xml:space="preserve">Remedy </w:t>
      </w:r>
      <w:r w:rsidR="00CD7611">
        <w:rPr>
          <w:rFonts w:ascii="Lato" w:eastAsia="Times New Roman" w:hAnsi="Lato" w:cs="Times New Roman"/>
          <w:color w:val="052D39"/>
          <w:kern w:val="0"/>
          <w:sz w:val="21"/>
          <w:szCs w:val="21"/>
          <w:lang w:eastAsia="en-GB"/>
          <w14:ligatures w14:val="none"/>
        </w:rPr>
        <w:lastRenderedPageBreak/>
        <w:t>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w:t>
      </w:r>
      <w:proofErr w:type="spellStart"/>
      <w:proofErr w:type="gramStart"/>
      <w:r w:rsidRPr="00FD700D">
        <w:rPr>
          <w:rFonts w:ascii="Lato" w:eastAsia="Times New Roman" w:hAnsi="Lato" w:cs="Times New Roman"/>
          <w:color w:val="052D39"/>
          <w:kern w:val="0"/>
          <w:sz w:val="21"/>
          <w:szCs w:val="21"/>
          <w:lang w:eastAsia="en-GB"/>
          <w14:ligatures w14:val="none"/>
        </w:rPr>
        <w:t>eg</w:t>
      </w:r>
      <w:proofErr w:type="spellEnd"/>
      <w:proofErr w:type="gramEnd"/>
      <w:r w:rsidRPr="00FD700D">
        <w:rPr>
          <w:rFonts w:ascii="Lato" w:eastAsia="Times New Roman" w:hAnsi="Lato" w:cs="Times New Roman"/>
          <w:color w:val="052D39"/>
          <w:kern w:val="0"/>
          <w:sz w:val="21"/>
          <w:szCs w:val="21"/>
          <w:lang w:eastAsia="en-GB"/>
          <w14:ligatures w14:val="none"/>
        </w:rPr>
        <w:t xml:space="preserve"> other employees, directors, customers, clients, suppliers, etc) without the Company’s express permission</w:t>
      </w:r>
    </w:p>
    <w:p w14:paraId="043A5FC2" w14:textId="699C25C5"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Employees should not identify themselves on social media networks as an employee of </w:t>
      </w:r>
      <w:r w:rsidR="00CD7611">
        <w:rPr>
          <w:rFonts w:ascii="Lato" w:eastAsia="Times New Roman" w:hAnsi="Lato" w:cs="Times New Roman"/>
          <w:color w:val="052D39"/>
          <w:kern w:val="0"/>
          <w:sz w:val="21"/>
          <w:szCs w:val="21"/>
          <w:lang w:eastAsia="en-GB"/>
          <w14:ligatures w14:val="none"/>
        </w:rPr>
        <w:t>Remedy Recruitment Group</w:t>
      </w:r>
      <w:r w:rsidRPr="00FD700D">
        <w:rPr>
          <w:rFonts w:ascii="Lato" w:eastAsia="Times New Roman" w:hAnsi="Lato" w:cs="Times New Roman"/>
          <w:color w:val="052D39"/>
          <w:kern w:val="0"/>
          <w:sz w:val="21"/>
          <w:szCs w:val="21"/>
          <w:lang w:eastAsia="en-GB"/>
          <w14:ligatures w14:val="none"/>
        </w:rPr>
        <w:t>. Employees should not, for example, post pictures of themselves in any work uniform</w:t>
      </w:r>
    </w:p>
    <w:p w14:paraId="4E784475" w14:textId="49EE079C"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When participating in social media networks, employees of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 xml:space="preserve">should ensure that personal comments do not bring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or any of its directors or its employees into disrepute</w:t>
      </w:r>
    </w:p>
    <w:p w14:paraId="76E71212" w14:textId="72460626"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It is unacceptable to </w:t>
      </w:r>
      <w:r w:rsidR="00CD7611" w:rsidRPr="00FD700D">
        <w:rPr>
          <w:rFonts w:ascii="Lato" w:eastAsia="Times New Roman" w:hAnsi="Lato" w:cs="Times New Roman"/>
          <w:color w:val="052D39"/>
          <w:kern w:val="0"/>
          <w:sz w:val="21"/>
          <w:szCs w:val="21"/>
          <w:lang w:eastAsia="en-GB"/>
          <w14:ligatures w14:val="none"/>
        </w:rPr>
        <w:t>criticise</w:t>
      </w:r>
      <w:r w:rsidRPr="00FD700D">
        <w:rPr>
          <w:rFonts w:ascii="Lato" w:eastAsia="Times New Roman" w:hAnsi="Lato" w:cs="Times New Roman"/>
          <w:color w:val="052D39"/>
          <w:kern w:val="0"/>
          <w:sz w:val="21"/>
          <w:szCs w:val="21"/>
          <w:lang w:eastAsia="en-GB"/>
          <w14:ligatures w14:val="none"/>
        </w:rPr>
        <w:t xml:space="preserve"> </w:t>
      </w:r>
      <w:r w:rsidR="00CD7611">
        <w:rPr>
          <w:rFonts w:ascii="Lato" w:eastAsia="Times New Roman" w:hAnsi="Lato" w:cs="Times New Roman"/>
          <w:color w:val="052D39"/>
          <w:kern w:val="0"/>
          <w:sz w:val="21"/>
          <w:szCs w:val="21"/>
          <w:lang w:eastAsia="en-GB"/>
          <w14:ligatures w14:val="none"/>
        </w:rPr>
        <w:t>Remedy Recruitment Group</w:t>
      </w:r>
      <w:r w:rsidRPr="00FD700D">
        <w:rPr>
          <w:rFonts w:ascii="Lato" w:eastAsia="Times New Roman" w:hAnsi="Lato" w:cs="Times New Roman"/>
          <w:color w:val="052D39"/>
          <w:kern w:val="0"/>
          <w:sz w:val="21"/>
          <w:szCs w:val="21"/>
          <w:lang w:eastAsia="en-GB"/>
          <w14:ligatures w14:val="none"/>
        </w:rPr>
        <w:t xml:space="preserve">, or any persons associated with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w:t>
      </w:r>
      <w:proofErr w:type="spellStart"/>
      <w:proofErr w:type="gramStart"/>
      <w:r w:rsidRPr="00FD700D">
        <w:rPr>
          <w:rFonts w:ascii="Lato" w:eastAsia="Times New Roman" w:hAnsi="Lato" w:cs="Times New Roman"/>
          <w:color w:val="052D39"/>
          <w:kern w:val="0"/>
          <w:sz w:val="21"/>
          <w:szCs w:val="21"/>
          <w:lang w:eastAsia="en-GB"/>
          <w14:ligatures w14:val="none"/>
        </w:rPr>
        <w:t>eg</w:t>
      </w:r>
      <w:proofErr w:type="spellEnd"/>
      <w:proofErr w:type="gramEnd"/>
      <w:r w:rsidRPr="00FD700D">
        <w:rPr>
          <w:rFonts w:ascii="Lato" w:eastAsia="Times New Roman" w:hAnsi="Lato" w:cs="Times New Roman"/>
          <w:color w:val="052D39"/>
          <w:kern w:val="0"/>
          <w:sz w:val="21"/>
          <w:szCs w:val="21"/>
          <w:lang w:eastAsia="en-GB"/>
          <w14:ligatures w14:val="none"/>
        </w:rPr>
        <w:t xml:space="preserve"> other employees, directors, customers, clients, suppliers, etc) in any way when participating in social media networks</w:t>
      </w:r>
    </w:p>
    <w:p w14:paraId="19AD2704" w14:textId="5060180B"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Employees of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should not participate in social media networks in such a way that negatively impacts upon their eﬀectiveness and productivity at work</w:t>
      </w:r>
      <w:r w:rsidR="00CD7611">
        <w:rPr>
          <w:rFonts w:ascii="Lato" w:eastAsia="Times New Roman" w:hAnsi="Lato" w:cs="Times New Roman"/>
          <w:color w:val="052D39"/>
          <w:kern w:val="0"/>
          <w:sz w:val="21"/>
          <w:szCs w:val="21"/>
          <w:lang w:eastAsia="en-GB"/>
          <w14:ligatures w14:val="none"/>
        </w:rPr>
        <w:t xml:space="preserve"> </w:t>
      </w:r>
    </w:p>
    <w:p w14:paraId="22BE7C47" w14:textId="1B8A2B9D"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Employees are not to access social media sites during working hours unless the use is directly related to the performance of duties required in the course of their employment</w:t>
      </w:r>
    </w:p>
    <w:p w14:paraId="369783FB" w14:textId="77777777" w:rsidR="00CD7611" w:rsidRDefault="00FD700D" w:rsidP="005B7839">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When participating in social media networks, employees of </w:t>
      </w:r>
      <w:r w:rsidR="00CD7611" w:rsidRPr="00CD7611">
        <w:rPr>
          <w:rFonts w:ascii="Lato" w:eastAsia="Times New Roman" w:hAnsi="Lato" w:cs="Times New Roman"/>
          <w:color w:val="052D39"/>
          <w:kern w:val="0"/>
          <w:sz w:val="21"/>
          <w:szCs w:val="21"/>
          <w:lang w:eastAsia="en-GB"/>
          <w14:ligatures w14:val="none"/>
        </w:rPr>
        <w:t>Remedy Recruitment Group</w:t>
      </w:r>
      <w:r w:rsidR="00CD7611" w:rsidRPr="00CD7611">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 xml:space="preserve">should not imply that any personal comments are endorsed in any way by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p>
    <w:p w14:paraId="58716A66" w14:textId="4A4D7EAB" w:rsidR="00FD700D" w:rsidRPr="00FD700D" w:rsidRDefault="00FD700D" w:rsidP="005B7839">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When participating in social media networks, employees must not disclose conﬁdential information belonging to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or any other information the employee is required to keep conﬁdential</w:t>
      </w:r>
    </w:p>
    <w:p w14:paraId="120BAF03" w14:textId="1A01438F" w:rsidR="00FD700D" w:rsidRP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Employees are prohibited from posting pictures, images or other items of their work, place of work or whilst taken when performing their work duties without </w:t>
      </w:r>
      <w:r w:rsidR="00CD7611">
        <w:rPr>
          <w:rFonts w:ascii="Lato" w:eastAsia="Times New Roman" w:hAnsi="Lato" w:cs="Times New Roman"/>
          <w:color w:val="052D39"/>
          <w:kern w:val="0"/>
          <w:sz w:val="21"/>
          <w:szCs w:val="21"/>
          <w:lang w:eastAsia="en-GB"/>
          <w14:ligatures w14:val="none"/>
        </w:rPr>
        <w:t>Remedy Recruitment Group</w:t>
      </w:r>
      <w:r w:rsidR="00CD7611">
        <w:rPr>
          <w:rFonts w:ascii="Lato" w:eastAsia="Times New Roman" w:hAnsi="Lato" w:cs="Times New Roman"/>
          <w:color w:val="052D39"/>
          <w:kern w:val="0"/>
          <w:sz w:val="21"/>
          <w:szCs w:val="21"/>
          <w:lang w:eastAsia="en-GB"/>
          <w14:ligatures w14:val="none"/>
        </w:rPr>
        <w:t>’s</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express permission</w:t>
      </w:r>
    </w:p>
    <w:p w14:paraId="6545D0DE" w14:textId="5DDD5F41" w:rsidR="00FD700D" w:rsidRDefault="00FD700D"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Employees of </w:t>
      </w:r>
      <w:r w:rsidR="00CD7611">
        <w:rPr>
          <w:rFonts w:ascii="Lato" w:eastAsia="Times New Roman" w:hAnsi="Lato" w:cs="Times New Roman"/>
          <w:color w:val="052D39"/>
          <w:kern w:val="0"/>
          <w:sz w:val="21"/>
          <w:szCs w:val="21"/>
          <w:lang w:eastAsia="en-GB"/>
          <w14:ligatures w14:val="none"/>
        </w:rPr>
        <w:t>Remedy Recruitment Group</w:t>
      </w:r>
      <w:r w:rsidR="00CD7611" w:rsidRPr="00FD700D">
        <w:rPr>
          <w:rFonts w:ascii="Lato" w:eastAsia="Times New Roman" w:hAnsi="Lato" w:cs="Times New Roman"/>
          <w:color w:val="052D39"/>
          <w:kern w:val="0"/>
          <w:sz w:val="21"/>
          <w:szCs w:val="21"/>
          <w:lang w:eastAsia="en-GB"/>
          <w14:ligatures w14:val="none"/>
        </w:rPr>
        <w:t xml:space="preserve"> </w:t>
      </w:r>
      <w:r w:rsidRPr="00FD700D">
        <w:rPr>
          <w:rFonts w:ascii="Lato" w:eastAsia="Times New Roman" w:hAnsi="Lato" w:cs="Times New Roman"/>
          <w:color w:val="052D39"/>
          <w:kern w:val="0"/>
          <w:sz w:val="21"/>
          <w:szCs w:val="21"/>
          <w:lang w:eastAsia="en-GB"/>
          <w14:ligatures w14:val="none"/>
        </w:rPr>
        <w:t xml:space="preserve">should not participate in social media networks in such a way that harasses, </w:t>
      </w:r>
      <w:proofErr w:type="gramStart"/>
      <w:r w:rsidRPr="00FD700D">
        <w:rPr>
          <w:rFonts w:ascii="Lato" w:eastAsia="Times New Roman" w:hAnsi="Lato" w:cs="Times New Roman"/>
          <w:color w:val="052D39"/>
          <w:kern w:val="0"/>
          <w:sz w:val="21"/>
          <w:szCs w:val="21"/>
          <w:lang w:eastAsia="en-GB"/>
          <w14:ligatures w14:val="none"/>
        </w:rPr>
        <w:t>discriminates</w:t>
      </w:r>
      <w:proofErr w:type="gramEnd"/>
      <w:r w:rsidRPr="00FD700D">
        <w:rPr>
          <w:rFonts w:ascii="Lato" w:eastAsia="Times New Roman" w:hAnsi="Lato" w:cs="Times New Roman"/>
          <w:color w:val="052D39"/>
          <w:kern w:val="0"/>
          <w:sz w:val="21"/>
          <w:szCs w:val="21"/>
          <w:lang w:eastAsia="en-GB"/>
          <w14:ligatures w14:val="none"/>
        </w:rPr>
        <w:t xml:space="preserve"> or treats unfairly or inappropriately any other employee, customer or client of </w:t>
      </w:r>
      <w:r w:rsidR="00CD7611">
        <w:rPr>
          <w:rFonts w:ascii="Lato" w:eastAsia="Times New Roman" w:hAnsi="Lato" w:cs="Times New Roman"/>
          <w:color w:val="052D39"/>
          <w:kern w:val="0"/>
          <w:sz w:val="21"/>
          <w:szCs w:val="21"/>
          <w:lang w:eastAsia="en-GB"/>
          <w14:ligatures w14:val="none"/>
        </w:rPr>
        <w:t>Remedy Recruitment Group</w:t>
      </w:r>
    </w:p>
    <w:p w14:paraId="52B7C2E5" w14:textId="21C51FA7" w:rsidR="00CD7611" w:rsidRPr="00FD700D" w:rsidRDefault="00CD7611" w:rsidP="00FD700D">
      <w:pPr>
        <w:numPr>
          <w:ilvl w:val="0"/>
          <w:numId w:val="1"/>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Pr>
          <w:rFonts w:ascii="Lato" w:eastAsia="Times New Roman" w:hAnsi="Lato" w:cs="Times New Roman"/>
          <w:color w:val="052D39"/>
          <w:kern w:val="0"/>
          <w:sz w:val="21"/>
          <w:szCs w:val="21"/>
          <w:lang w:eastAsia="en-GB"/>
          <w14:ligatures w14:val="none"/>
        </w:rPr>
        <w:t>Employees using messaging services such as ‘</w:t>
      </w:r>
      <w:proofErr w:type="spellStart"/>
      <w:r>
        <w:rPr>
          <w:rFonts w:ascii="Lato" w:eastAsia="Times New Roman" w:hAnsi="Lato" w:cs="Times New Roman"/>
          <w:color w:val="052D39"/>
          <w:kern w:val="0"/>
          <w:sz w:val="21"/>
          <w:szCs w:val="21"/>
          <w:lang w:eastAsia="en-GB"/>
          <w14:ligatures w14:val="none"/>
        </w:rPr>
        <w:t>Whatapp</w:t>
      </w:r>
      <w:proofErr w:type="spellEnd"/>
      <w:r>
        <w:rPr>
          <w:rFonts w:ascii="Lato" w:eastAsia="Times New Roman" w:hAnsi="Lato" w:cs="Times New Roman"/>
          <w:color w:val="052D39"/>
          <w:kern w:val="0"/>
          <w:sz w:val="21"/>
          <w:szCs w:val="21"/>
          <w:lang w:eastAsia="en-GB"/>
          <w14:ligatures w14:val="none"/>
        </w:rPr>
        <w:t xml:space="preserve">’ to communicate on behalf of Remedy Recruitment Group should refrain from using any </w:t>
      </w:r>
      <w:r w:rsidR="005F4069">
        <w:rPr>
          <w:rFonts w:ascii="Lato" w:eastAsia="Times New Roman" w:hAnsi="Lato" w:cs="Times New Roman"/>
          <w:color w:val="052D39"/>
          <w:kern w:val="0"/>
          <w:sz w:val="21"/>
          <w:szCs w:val="21"/>
          <w:lang w:eastAsia="en-GB"/>
          <w14:ligatures w14:val="none"/>
        </w:rPr>
        <w:t xml:space="preserve">profile pictures </w:t>
      </w:r>
      <w:r>
        <w:rPr>
          <w:rFonts w:ascii="Lato" w:eastAsia="Times New Roman" w:hAnsi="Lato" w:cs="Times New Roman"/>
          <w:color w:val="052D39"/>
          <w:kern w:val="0"/>
          <w:sz w:val="21"/>
          <w:szCs w:val="21"/>
          <w:lang w:eastAsia="en-GB"/>
          <w14:ligatures w14:val="none"/>
        </w:rPr>
        <w:t xml:space="preserve">that might cause offence, </w:t>
      </w:r>
      <w:proofErr w:type="gramStart"/>
      <w:r>
        <w:rPr>
          <w:rFonts w:ascii="Lato" w:eastAsia="Times New Roman" w:hAnsi="Lato" w:cs="Times New Roman"/>
          <w:color w:val="052D39"/>
          <w:kern w:val="0"/>
          <w:sz w:val="21"/>
          <w:szCs w:val="21"/>
          <w:lang w:eastAsia="en-GB"/>
          <w14:ligatures w14:val="none"/>
        </w:rPr>
        <w:t>discriminate</w:t>
      </w:r>
      <w:proofErr w:type="gramEnd"/>
      <w:r>
        <w:rPr>
          <w:rFonts w:ascii="Lato" w:eastAsia="Times New Roman" w:hAnsi="Lato" w:cs="Times New Roman"/>
          <w:color w:val="052D39"/>
          <w:kern w:val="0"/>
          <w:sz w:val="21"/>
          <w:szCs w:val="21"/>
          <w:lang w:eastAsia="en-GB"/>
          <w14:ligatures w14:val="none"/>
        </w:rPr>
        <w:t xml:space="preserve"> or offend other parties. It would be recommended to use your photo only </w:t>
      </w:r>
      <w:proofErr w:type="gramStart"/>
      <w:r>
        <w:rPr>
          <w:rFonts w:ascii="Lato" w:eastAsia="Times New Roman" w:hAnsi="Lato" w:cs="Times New Roman"/>
          <w:color w:val="052D39"/>
          <w:kern w:val="0"/>
          <w:sz w:val="21"/>
          <w:szCs w:val="21"/>
          <w:lang w:eastAsia="en-GB"/>
          <w14:ligatures w14:val="none"/>
        </w:rPr>
        <w:t>so as to</w:t>
      </w:r>
      <w:proofErr w:type="gramEnd"/>
      <w:r>
        <w:rPr>
          <w:rFonts w:ascii="Lato" w:eastAsia="Times New Roman" w:hAnsi="Lato" w:cs="Times New Roman"/>
          <w:color w:val="052D39"/>
          <w:kern w:val="0"/>
          <w:sz w:val="21"/>
          <w:szCs w:val="21"/>
          <w:lang w:eastAsia="en-GB"/>
          <w14:ligatures w14:val="none"/>
        </w:rPr>
        <w:t xml:space="preserve"> be sure not to offend others. </w:t>
      </w:r>
      <w:r w:rsidR="005F4069">
        <w:rPr>
          <w:rFonts w:ascii="Lato" w:eastAsia="Times New Roman" w:hAnsi="Lato" w:cs="Times New Roman"/>
          <w:color w:val="052D39"/>
          <w:kern w:val="0"/>
          <w:sz w:val="21"/>
          <w:szCs w:val="21"/>
          <w:lang w:eastAsia="en-GB"/>
          <w14:ligatures w14:val="none"/>
        </w:rPr>
        <w:t xml:space="preserve">Please try to avoid showing any political or religious  affiliations as your profile image is subjective and could cause offense. </w:t>
      </w:r>
    </w:p>
    <w:p w14:paraId="426AB921" w14:textId="77777777" w:rsidR="00FD700D" w:rsidRPr="00FD700D" w:rsidRDefault="00FD700D" w:rsidP="00FD700D">
      <w:pPr>
        <w:spacing w:before="150"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Any breach of this policy may result in disciplinary action, up to and including termination of employment.</w:t>
      </w:r>
    </w:p>
    <w:p w14:paraId="134CF0B9" w14:textId="77777777" w:rsidR="00FD700D" w:rsidRPr="00FD700D" w:rsidRDefault="00FD700D" w:rsidP="00FD700D">
      <w:pPr>
        <w:spacing w:before="300" w:after="150" w:line="240" w:lineRule="auto"/>
        <w:outlineLvl w:val="2"/>
        <w:rPr>
          <w:rFonts w:ascii="Poppins" w:eastAsia="Times New Roman" w:hAnsi="Poppins" w:cs="Poppins"/>
          <w:b/>
          <w:bCs/>
          <w:color w:val="052D39"/>
          <w:kern w:val="0"/>
          <w:sz w:val="32"/>
          <w:szCs w:val="32"/>
          <w:lang w:eastAsia="en-GB"/>
          <w14:ligatures w14:val="none"/>
        </w:rPr>
      </w:pPr>
      <w:r w:rsidRPr="00FD700D">
        <w:rPr>
          <w:rFonts w:ascii="Poppins" w:eastAsia="Times New Roman" w:hAnsi="Poppins" w:cs="Poppins"/>
          <w:b/>
          <w:bCs/>
          <w:color w:val="052D39"/>
          <w:kern w:val="0"/>
          <w:sz w:val="32"/>
          <w:szCs w:val="32"/>
          <w:lang w:eastAsia="en-GB"/>
          <w14:ligatures w14:val="none"/>
        </w:rPr>
        <w:lastRenderedPageBreak/>
        <w:t>OTHER POLICIES</w:t>
      </w:r>
    </w:p>
    <w:p w14:paraId="09BB927F" w14:textId="77777777" w:rsidR="00FD700D" w:rsidRPr="00FD700D" w:rsidRDefault="00FD700D" w:rsidP="00FD700D">
      <w:pPr>
        <w:spacing w:before="150" w:after="150" w:line="360" w:lineRule="atLeast"/>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Employees are encouraged to read this policy in conjunction with other relevant Company policies, including:</w:t>
      </w:r>
    </w:p>
    <w:p w14:paraId="7BEFC8D5" w14:textId="77777777" w:rsidR="00FD700D" w:rsidRPr="00FD700D" w:rsidRDefault="00FD700D" w:rsidP="00FD700D">
      <w:pPr>
        <w:numPr>
          <w:ilvl w:val="0"/>
          <w:numId w:val="2"/>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Code of </w:t>
      </w:r>
      <w:proofErr w:type="gramStart"/>
      <w:r w:rsidRPr="00FD700D">
        <w:rPr>
          <w:rFonts w:ascii="Lato" w:eastAsia="Times New Roman" w:hAnsi="Lato" w:cs="Times New Roman"/>
          <w:color w:val="052D39"/>
          <w:kern w:val="0"/>
          <w:sz w:val="21"/>
          <w:szCs w:val="21"/>
          <w:lang w:eastAsia="en-GB"/>
          <w14:ligatures w14:val="none"/>
        </w:rPr>
        <w:t>Conduct;</w:t>
      </w:r>
      <w:proofErr w:type="gramEnd"/>
    </w:p>
    <w:p w14:paraId="38F88426" w14:textId="77777777" w:rsidR="00FD700D" w:rsidRPr="00FD700D" w:rsidRDefault="00FD700D" w:rsidP="00FD700D">
      <w:pPr>
        <w:numPr>
          <w:ilvl w:val="0"/>
          <w:numId w:val="2"/>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Telephone, Mobile &amp; Internet </w:t>
      </w:r>
      <w:proofErr w:type="gramStart"/>
      <w:r w:rsidRPr="00FD700D">
        <w:rPr>
          <w:rFonts w:ascii="Lato" w:eastAsia="Times New Roman" w:hAnsi="Lato" w:cs="Times New Roman"/>
          <w:color w:val="052D39"/>
          <w:kern w:val="0"/>
          <w:sz w:val="21"/>
          <w:szCs w:val="21"/>
          <w:lang w:eastAsia="en-GB"/>
          <w14:ligatures w14:val="none"/>
        </w:rPr>
        <w:t>Policy;</w:t>
      </w:r>
      <w:proofErr w:type="gramEnd"/>
    </w:p>
    <w:p w14:paraId="30F26785" w14:textId="77777777" w:rsidR="00FD700D" w:rsidRPr="00FD700D" w:rsidRDefault="00FD700D" w:rsidP="00FD700D">
      <w:pPr>
        <w:numPr>
          <w:ilvl w:val="0"/>
          <w:numId w:val="2"/>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 xml:space="preserve">Workplace Anti-Bullying &amp; Anti-Harassment </w:t>
      </w:r>
      <w:proofErr w:type="gramStart"/>
      <w:r w:rsidRPr="00FD700D">
        <w:rPr>
          <w:rFonts w:ascii="Lato" w:eastAsia="Times New Roman" w:hAnsi="Lato" w:cs="Times New Roman"/>
          <w:color w:val="052D39"/>
          <w:kern w:val="0"/>
          <w:sz w:val="21"/>
          <w:szCs w:val="21"/>
          <w:lang w:eastAsia="en-GB"/>
          <w14:ligatures w14:val="none"/>
        </w:rPr>
        <w:t>Policy;</w:t>
      </w:r>
      <w:proofErr w:type="gramEnd"/>
    </w:p>
    <w:p w14:paraId="5E7A1841" w14:textId="77777777" w:rsidR="00FD700D" w:rsidRPr="00FD700D" w:rsidRDefault="00FD700D" w:rsidP="00FD700D">
      <w:pPr>
        <w:numPr>
          <w:ilvl w:val="0"/>
          <w:numId w:val="2"/>
        </w:numPr>
        <w:spacing w:before="100" w:beforeAutospacing="1" w:after="100" w:afterAutospacing="1" w:line="360" w:lineRule="atLeast"/>
        <w:ind w:left="1020"/>
        <w:rPr>
          <w:rFonts w:ascii="Lato" w:eastAsia="Times New Roman" w:hAnsi="Lato" w:cs="Times New Roman"/>
          <w:color w:val="052D39"/>
          <w:kern w:val="0"/>
          <w:sz w:val="21"/>
          <w:szCs w:val="21"/>
          <w:lang w:eastAsia="en-GB"/>
          <w14:ligatures w14:val="none"/>
        </w:rPr>
      </w:pPr>
      <w:r w:rsidRPr="00FD700D">
        <w:rPr>
          <w:rFonts w:ascii="Lato" w:eastAsia="Times New Roman" w:hAnsi="Lato" w:cs="Times New Roman"/>
          <w:color w:val="052D39"/>
          <w:kern w:val="0"/>
          <w:sz w:val="21"/>
          <w:szCs w:val="21"/>
          <w:lang w:eastAsia="en-GB"/>
          <w14:ligatures w14:val="none"/>
        </w:rPr>
        <w:t>Equal Employment Opportunity and Anti-Discrimination Policy.</w:t>
      </w:r>
    </w:p>
    <w:p w14:paraId="12E62F13" w14:textId="77777777" w:rsidR="00FE5F58" w:rsidRDefault="00FE5F58"/>
    <w:sectPr w:rsidR="00FE5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1A"/>
    <w:multiLevelType w:val="multilevel"/>
    <w:tmpl w:val="26B6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22E35"/>
    <w:multiLevelType w:val="multilevel"/>
    <w:tmpl w:val="B618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122345">
    <w:abstractNumId w:val="0"/>
  </w:num>
  <w:num w:numId="2" w16cid:durableId="1263149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0D"/>
    <w:rsid w:val="00092F81"/>
    <w:rsid w:val="00117837"/>
    <w:rsid w:val="00143923"/>
    <w:rsid w:val="00206C22"/>
    <w:rsid w:val="002D6C2B"/>
    <w:rsid w:val="003045BD"/>
    <w:rsid w:val="00335B9C"/>
    <w:rsid w:val="00402400"/>
    <w:rsid w:val="005F4069"/>
    <w:rsid w:val="00760F86"/>
    <w:rsid w:val="00B6683B"/>
    <w:rsid w:val="00CD7611"/>
    <w:rsid w:val="00D97418"/>
    <w:rsid w:val="00F27620"/>
    <w:rsid w:val="00FC6428"/>
    <w:rsid w:val="00FD700D"/>
    <w:rsid w:val="00FE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9F85"/>
  <w15:chartTrackingRefBased/>
  <w15:docId w15:val="{703C56F8-FFCF-417E-9D8B-AE73C73C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D700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paragraph" w:styleId="Heading3">
    <w:name w:val="heading 3"/>
    <w:basedOn w:val="Normal"/>
    <w:link w:val="Heading3Char"/>
    <w:uiPriority w:val="9"/>
    <w:qFormat/>
    <w:rsid w:val="00FD700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00D"/>
    <w:rPr>
      <w:rFonts w:ascii="Times New Roman" w:eastAsia="Times New Roman" w:hAnsi="Times New Roman" w:cs="Times New Roman"/>
      <w:b/>
      <w:bCs/>
      <w:kern w:val="0"/>
      <w:sz w:val="36"/>
      <w:szCs w:val="36"/>
      <w:lang w:eastAsia="en-GB"/>
    </w:rPr>
  </w:style>
  <w:style w:type="character" w:customStyle="1" w:styleId="Heading3Char">
    <w:name w:val="Heading 3 Char"/>
    <w:basedOn w:val="DefaultParagraphFont"/>
    <w:link w:val="Heading3"/>
    <w:uiPriority w:val="9"/>
    <w:rsid w:val="00FD700D"/>
    <w:rPr>
      <w:rFonts w:ascii="Times New Roman" w:eastAsia="Times New Roman" w:hAnsi="Times New Roman" w:cs="Times New Roman"/>
      <w:b/>
      <w:bCs/>
      <w:kern w:val="0"/>
      <w:sz w:val="27"/>
      <w:szCs w:val="27"/>
      <w:lang w:eastAsia="en-GB"/>
    </w:rPr>
  </w:style>
  <w:style w:type="character" w:customStyle="1" w:styleId="fl-heading-text">
    <w:name w:val="fl-heading-text"/>
    <w:basedOn w:val="DefaultParagraphFont"/>
    <w:rsid w:val="00FD700D"/>
  </w:style>
  <w:style w:type="paragraph" w:styleId="NormalWeb">
    <w:name w:val="Normal (Web)"/>
    <w:basedOn w:val="Normal"/>
    <w:uiPriority w:val="99"/>
    <w:semiHidden/>
    <w:unhideWhenUsed/>
    <w:rsid w:val="00FD700D"/>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392792">
      <w:bodyDiv w:val="1"/>
      <w:marLeft w:val="0"/>
      <w:marRight w:val="0"/>
      <w:marTop w:val="0"/>
      <w:marBottom w:val="0"/>
      <w:divBdr>
        <w:top w:val="none" w:sz="0" w:space="0" w:color="auto"/>
        <w:left w:val="none" w:sz="0" w:space="0" w:color="auto"/>
        <w:bottom w:val="none" w:sz="0" w:space="0" w:color="auto"/>
        <w:right w:val="none" w:sz="0" w:space="0" w:color="auto"/>
      </w:divBdr>
      <w:divsChild>
        <w:div w:id="646978502">
          <w:marLeft w:val="0"/>
          <w:marRight w:val="0"/>
          <w:marTop w:val="0"/>
          <w:marBottom w:val="0"/>
          <w:divBdr>
            <w:top w:val="none" w:sz="0" w:space="0" w:color="auto"/>
            <w:left w:val="none" w:sz="0" w:space="0" w:color="auto"/>
            <w:bottom w:val="none" w:sz="0" w:space="0" w:color="auto"/>
            <w:right w:val="none" w:sz="0" w:space="0" w:color="auto"/>
          </w:divBdr>
          <w:divsChild>
            <w:div w:id="1044017368">
              <w:marLeft w:val="300"/>
              <w:marRight w:val="300"/>
              <w:marTop w:val="600"/>
              <w:marBottom w:val="600"/>
              <w:divBdr>
                <w:top w:val="none" w:sz="0" w:space="0" w:color="auto"/>
                <w:left w:val="none" w:sz="0" w:space="0" w:color="auto"/>
                <w:bottom w:val="none" w:sz="0" w:space="0" w:color="auto"/>
                <w:right w:val="none" w:sz="0" w:space="0" w:color="auto"/>
              </w:divBdr>
            </w:div>
          </w:divsChild>
        </w:div>
        <w:div w:id="560868682">
          <w:marLeft w:val="0"/>
          <w:marRight w:val="0"/>
          <w:marTop w:val="0"/>
          <w:marBottom w:val="0"/>
          <w:divBdr>
            <w:top w:val="none" w:sz="0" w:space="0" w:color="auto"/>
            <w:left w:val="none" w:sz="0" w:space="0" w:color="auto"/>
            <w:bottom w:val="none" w:sz="0" w:space="0" w:color="auto"/>
            <w:right w:val="none" w:sz="0" w:space="0" w:color="auto"/>
          </w:divBdr>
          <w:divsChild>
            <w:div w:id="6929190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Pomeroy</dc:creator>
  <cp:keywords/>
  <dc:description/>
  <cp:lastModifiedBy>Dean Pomeroy</cp:lastModifiedBy>
  <cp:revision>1</cp:revision>
  <dcterms:created xsi:type="dcterms:W3CDTF">2023-11-16T08:32:00Z</dcterms:created>
  <dcterms:modified xsi:type="dcterms:W3CDTF">2023-11-16T11:34:00Z</dcterms:modified>
</cp:coreProperties>
</file>